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5FA6" w14:textId="77777777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14:paraId="25A43CFF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8C4C660" w14:textId="77777777" w:rsidR="00D558E7" w:rsidRDefault="00D558E7" w:rsidP="00AF5C92">
      <w:pPr>
        <w:pStyle w:val="NoSpacing"/>
      </w:pPr>
    </w:p>
    <w:p w14:paraId="1FFB0C25" w14:textId="06CD5386"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B90387">
        <w:t>July 14</w:t>
      </w:r>
      <w:r>
        <w:t xml:space="preserve">, </w:t>
      </w:r>
      <w:r w:rsidR="00912189">
        <w:t>20</w:t>
      </w:r>
      <w:r w:rsidR="00B90387">
        <w:t>09</w:t>
      </w:r>
      <w:r w:rsidR="00BB1978">
        <w:t xml:space="preserve"> at 7:</w:t>
      </w:r>
      <w:r w:rsidR="00B90387">
        <w:t>30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</w:t>
      </w:r>
      <w:r w:rsidR="00B90387">
        <w:t xml:space="preserve">The Open Meetings Act and location was acknowledged. </w:t>
      </w:r>
      <w:r>
        <w:t xml:space="preserve">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BB1978">
        <w:t xml:space="preserve">Scott Buss, </w:t>
      </w:r>
      <w:r w:rsidR="00B90387">
        <w:t>Vane Rengstorf, Dwight Weiss, Chuck Wingert</w:t>
      </w:r>
      <w:r w:rsidR="00BB1978">
        <w:t>.</w:t>
      </w:r>
      <w:r w:rsidR="00EF3748">
        <w:t xml:space="preserve"> </w:t>
      </w:r>
      <w:r w:rsidR="00373C27">
        <w:t xml:space="preserve"> </w:t>
      </w:r>
      <w:r w:rsidR="00B90387">
        <w:t>Visitors</w:t>
      </w:r>
      <w:r w:rsidR="00BB1978">
        <w:t xml:space="preserve">:  </w:t>
      </w:r>
      <w:r w:rsidR="00DF7484">
        <w:t xml:space="preserve"> </w:t>
      </w:r>
      <w:r w:rsidR="00B90387">
        <w:t>LeRoy Riensche, Steve Mercure, Steve Weiss, Mike and Judy Keim</w:t>
      </w:r>
      <w:r w:rsidR="00BB1978">
        <w:t>.</w:t>
      </w:r>
      <w:r w:rsidR="00B90387">
        <w:t>Weiss made a motion to approve the minutes of the last regular meeting held May 12, 2009 and Rengstorf seconded the motion</w:t>
      </w:r>
      <w:r w:rsidR="0091526A">
        <w:t>.</w:t>
      </w:r>
      <w:r w:rsidR="00B90387">
        <w:t xml:space="preserve"> Vote: yeas: all. Motion carried. </w:t>
      </w:r>
    </w:p>
    <w:p w14:paraId="7D0DB4EA" w14:textId="77777777" w:rsidR="003A4973" w:rsidRDefault="003A4973" w:rsidP="00AF5C92">
      <w:pPr>
        <w:pStyle w:val="NoSpacing"/>
      </w:pPr>
    </w:p>
    <w:p w14:paraId="11E26E2C" w14:textId="1EAF58EA" w:rsidR="00580051" w:rsidRDefault="00B90387" w:rsidP="00AF5C92">
      <w:pPr>
        <w:pStyle w:val="NoSpacing"/>
      </w:pPr>
      <w:r>
        <w:t xml:space="preserve">Wiess made a motion to allow the bills as presented and Rengstorf seconded the motion. Vote: yeas: all. Motion carried. </w:t>
      </w:r>
    </w:p>
    <w:p w14:paraId="47F2C720" w14:textId="77777777" w:rsidR="00B90387" w:rsidRDefault="00B90387" w:rsidP="00AF5C92">
      <w:pPr>
        <w:pStyle w:val="NoSpacing"/>
      </w:pPr>
    </w:p>
    <w:p w14:paraId="36A93685" w14:textId="68C3B90B"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EF3748">
        <w:t xml:space="preserve">  </w:t>
      </w:r>
      <w:r w:rsidR="00B90387">
        <w:t>Al’s Heating &amp; AC, rep. 350.00; Ameritis, street payment w/fee and interest 32,816.25;</w:t>
      </w:r>
      <w:r w:rsidR="00177C9A">
        <w:t xml:space="preserve">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B90387">
        <w:t>59.14</w:t>
      </w:r>
      <w:r w:rsidR="0036184E">
        <w:t>;</w:t>
      </w:r>
      <w:r w:rsidR="004B4429">
        <w:t xml:space="preserve"> </w:t>
      </w:r>
      <w:r w:rsidR="0036184E">
        <w:t xml:space="preserve"> </w:t>
      </w:r>
      <w:r w:rsidR="00B90387">
        <w:t>Brent Heusman, SRP Director 2,000.00</w:t>
      </w:r>
      <w:r w:rsidR="00131327">
        <w:t xml:space="preserve">; </w:t>
      </w:r>
      <w:r w:rsidR="00580051">
        <w:t>C</w:t>
      </w:r>
      <w:r w:rsidR="00131327">
        <w:t>onstellation Energy,</w:t>
      </w:r>
      <w:r w:rsidR="00B90387">
        <w:t xml:space="preserve"> </w:t>
      </w:r>
      <w:r w:rsidR="00131327">
        <w:t>fuel-</w:t>
      </w:r>
      <w:r w:rsidR="00B90387">
        <w:t>30.13</w:t>
      </w:r>
      <w:r w:rsidR="00580051">
        <w:t>;</w:t>
      </w:r>
      <w:r w:rsidR="00B90387">
        <w:t xml:space="preserve"> Employees Benefit Program, Riensche ins. 200.00; First Bankcard, sup. 313.53; Great Plains One Call, fee 7.72; Hawkins Water Treatment, sup. 12.60</w:t>
      </w:r>
      <w:r w:rsidR="00580051">
        <w:t>;</w:t>
      </w:r>
      <w:r w:rsidR="00610D2A">
        <w:t xml:space="preserve"> </w:t>
      </w:r>
      <w:r w:rsidR="00E47CFA">
        <w:t>Ivan Heusman, mileage-24</w:t>
      </w:r>
      <w:r w:rsidR="00B90387">
        <w:t>8</w:t>
      </w:r>
      <w:r w:rsidR="001B2638">
        <w:t xml:space="preserve">.00; </w:t>
      </w:r>
      <w:r w:rsidR="00B90387">
        <w:t xml:space="preserve">Library books, 426.32; </w:t>
      </w:r>
      <w:r w:rsidR="00434BB5">
        <w:t xml:space="preserve">MCI, </w:t>
      </w:r>
      <w:r w:rsidR="00131327">
        <w:t>phones-</w:t>
      </w:r>
      <w:r w:rsidR="00B90387">
        <w:t>13.69</w:t>
      </w:r>
      <w:r w:rsidR="00A75FE0">
        <w:t>;</w:t>
      </w:r>
      <w:r w:rsidR="00610D2A">
        <w:t xml:space="preserve"> </w:t>
      </w:r>
      <w:r w:rsidR="00131327">
        <w:t>NPHEL, fee-13</w:t>
      </w:r>
      <w:r w:rsidR="00B90387">
        <w:t>1</w:t>
      </w:r>
      <w:r w:rsidR="00131327">
        <w:t>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B90387">
        <w:t>1,751.37</w:t>
      </w:r>
      <w:r w:rsidR="00F14DA6">
        <w:t>;</w:t>
      </w:r>
      <w:r w:rsidR="00B90387">
        <w:t xml:space="preserve"> Nestor &amp; Mercure, fee 1,312.79; Olsson Associates, fee 105.86;</w:t>
      </w:r>
      <w:r w:rsidR="00131327">
        <w:t xml:space="preserve"> </w:t>
      </w:r>
      <w:r w:rsidR="00DF7484">
        <w:t>Payrol</w:t>
      </w:r>
      <w:r w:rsidR="00131327">
        <w:t>l-</w:t>
      </w:r>
      <w:r w:rsidR="009F3BE5">
        <w:t>3,525.00</w:t>
      </w:r>
      <w:r w:rsidR="00643BA2">
        <w:t xml:space="preserve">; </w:t>
      </w:r>
      <w:r w:rsidR="009F3BE5">
        <w:t>SENND, dues 577.00; Stan Borcher Mowing, cem. 2,190.00;</w:t>
      </w:r>
      <w:r w:rsidR="00131327">
        <w:t xml:space="preserve"> Steve Weiss, fee-11</w:t>
      </w:r>
      <w:r w:rsidR="009F3BE5">
        <w:t>1.25</w:t>
      </w:r>
      <w:r w:rsidR="00A75FE0">
        <w:t>0;</w:t>
      </w:r>
      <w:r w:rsidR="00131327">
        <w:t xml:space="preserve"> </w:t>
      </w:r>
      <w:r w:rsidR="006250DC">
        <w:t>Voice News, pub.</w:t>
      </w:r>
      <w:r w:rsidR="00131327">
        <w:t>-</w:t>
      </w:r>
      <w:r w:rsidR="009F3BE5">
        <w:t>33.71</w:t>
      </w:r>
      <w:r w:rsidR="00236E4F">
        <w:t>;</w:t>
      </w:r>
      <w:r w:rsidR="009F3BE5">
        <w:t xml:space="preserve"> Westside Auto, sup. 14.84;</w:t>
      </w:r>
      <w:r w:rsidR="00236E4F">
        <w:t xml:space="preserve"> </w:t>
      </w:r>
      <w:r w:rsidR="007B3F46">
        <w:t xml:space="preserve">Windstream, </w:t>
      </w:r>
      <w:r w:rsidR="007809E9">
        <w:t>pho</w:t>
      </w:r>
      <w:r w:rsidR="00131327">
        <w:t>nes-</w:t>
      </w:r>
      <w:r w:rsidR="009F3BE5">
        <w:t>182.03</w:t>
      </w:r>
      <w:r w:rsidR="001A6B7E">
        <w:t>; Wusk Power Equipment</w:t>
      </w:r>
      <w:r w:rsidR="002833F7">
        <w:t xml:space="preserve">, </w:t>
      </w:r>
      <w:r w:rsidR="009F3BE5">
        <w:t>rep</w:t>
      </w:r>
      <w:r w:rsidR="00131327">
        <w:t>.-</w:t>
      </w:r>
      <w:r w:rsidR="009F3BE5">
        <w:t>340.90; SRP coaches: Steve Logston 37.50, Joe Zager 75.00, Dean Dolbow 75.00, Kristie Hollman 75.00, Jackie Eickhoff 75.00, Russ Trauernicht 75.00; Board Member fees: Dennis Heusman 350.00, Scott Buss 100.00, Vane Rengstorf 175.00, Dwight Weiss 175.00, Chuck Wingert 150.00</w:t>
      </w:r>
      <w:r w:rsidR="001A6B7E">
        <w:t xml:space="preserve">.  Total: </w:t>
      </w:r>
      <w:r w:rsidR="005C2DE7">
        <w:t xml:space="preserve"> </w:t>
      </w:r>
      <w:r w:rsidR="009F3BE5">
        <w:t>$53,076.55</w:t>
      </w:r>
      <w:r w:rsidR="00006DC9">
        <w:t>.</w:t>
      </w:r>
    </w:p>
    <w:p w14:paraId="379EC94B" w14:textId="51A13472" w:rsidR="009F3BE5" w:rsidRDefault="009F3BE5" w:rsidP="00AF5C92">
      <w:pPr>
        <w:pStyle w:val="NoSpacing"/>
      </w:pPr>
    </w:p>
    <w:p w14:paraId="3065DA13" w14:textId="5064AE50" w:rsidR="009F3BE5" w:rsidRDefault="009F3BE5" w:rsidP="00AF5C92">
      <w:pPr>
        <w:pStyle w:val="NoSpacing"/>
      </w:pPr>
      <w:r>
        <w:t>Delinquent utility customers will be sent shut off notices, July 21, 2009.</w:t>
      </w:r>
    </w:p>
    <w:p w14:paraId="41800542" w14:textId="77777777" w:rsidR="009F3BE5" w:rsidRDefault="009F3BE5" w:rsidP="00AF5C92">
      <w:pPr>
        <w:pStyle w:val="NoSpacing"/>
      </w:pPr>
    </w:p>
    <w:p w14:paraId="6E07CEA5" w14:textId="0B0B4639" w:rsidR="00F617E4" w:rsidRDefault="009F3BE5" w:rsidP="009F3BE5">
      <w:pPr>
        <w:pStyle w:val="NoSpacing"/>
      </w:pPr>
      <w:r>
        <w:t>LeRoy Riensche</w:t>
      </w:r>
      <w:r w:rsidR="001B380E">
        <w:t>, utility superintendent, repor</w:t>
      </w:r>
      <w:r w:rsidR="00236E4F">
        <w:t xml:space="preserve">ted on </w:t>
      </w:r>
      <w:r>
        <w:t>the following</w:t>
      </w:r>
      <w:r w:rsidR="00236E4F">
        <w:t xml:space="preserve">:  </w:t>
      </w:r>
      <w:r>
        <w:t>clean up after the Sterling Picnic; Sargent Drilling checked wells with a cost available for well repairs by the next regular board meeting; possible sewer/water for campers at the park; problems with rural dumpster as a result of various items that are not allowed in dumpster; tree trimming near the old depot.</w:t>
      </w:r>
    </w:p>
    <w:p w14:paraId="4A91BA6B" w14:textId="53A9802C" w:rsidR="009F3BE5" w:rsidRDefault="009F3BE5" w:rsidP="009F3BE5">
      <w:pPr>
        <w:pStyle w:val="NoSpacing"/>
      </w:pPr>
    </w:p>
    <w:p w14:paraId="28A70801" w14:textId="2FCDA29D" w:rsidR="009F3BE5" w:rsidRDefault="009F3BE5" w:rsidP="009F3BE5">
      <w:pPr>
        <w:pStyle w:val="NoSpacing"/>
      </w:pPr>
      <w:r>
        <w:t xml:space="preserve">Fire Chief, Steve Weiss, reported that some village trees need to be removed on due to damage to electric lines that could cause interruption of service. </w:t>
      </w:r>
    </w:p>
    <w:p w14:paraId="7EE4382C" w14:textId="144BF9B5" w:rsidR="009F3BE5" w:rsidRDefault="009F3BE5" w:rsidP="009F3BE5">
      <w:pPr>
        <w:pStyle w:val="NoSpacing"/>
      </w:pPr>
    </w:p>
    <w:p w14:paraId="41B742D6" w14:textId="5CC3AE11" w:rsidR="009F3BE5" w:rsidRDefault="009F3BE5" w:rsidP="009F3BE5">
      <w:pPr>
        <w:pStyle w:val="NoSpacing"/>
      </w:pPr>
      <w:r>
        <w:t>M.B. and Judy Keim expressed thanks to the board for the progress of clean up at the Conradi property.</w:t>
      </w:r>
    </w:p>
    <w:p w14:paraId="631D0F66" w14:textId="728E7071" w:rsidR="009F3BE5" w:rsidRDefault="009F3BE5" w:rsidP="009F3BE5">
      <w:pPr>
        <w:pStyle w:val="NoSpacing"/>
      </w:pPr>
      <w:r>
        <w:t>Abandoned wells and sealing was discussed.</w:t>
      </w:r>
    </w:p>
    <w:p w14:paraId="5D7C81CE" w14:textId="663DD266" w:rsidR="009F3BE5" w:rsidRDefault="009F3BE5" w:rsidP="009F3BE5">
      <w:pPr>
        <w:pStyle w:val="NoSpacing"/>
      </w:pPr>
      <w:r>
        <w:t xml:space="preserve">Building code and fees were discussed as well as water tapping fees. </w:t>
      </w:r>
    </w:p>
    <w:p w14:paraId="6CBD7131" w14:textId="35F532C8" w:rsidR="009F3BE5" w:rsidRDefault="009F3BE5" w:rsidP="009F3BE5">
      <w:pPr>
        <w:pStyle w:val="NoSpacing"/>
      </w:pPr>
      <w:r>
        <w:t>Steve Mercure, village attorney, will research park ownership.</w:t>
      </w:r>
    </w:p>
    <w:p w14:paraId="1AA9E366" w14:textId="44BCF656" w:rsidR="009F3BE5" w:rsidRDefault="009F3BE5" w:rsidP="009F3BE5">
      <w:pPr>
        <w:pStyle w:val="NoSpacing"/>
      </w:pPr>
      <w:r>
        <w:t xml:space="preserve">Deer Creek Sodbusters were given permission to use the Village of Sterling bleachers for their show in a motion by Rengstorf and seconded by Wingert. Vote: yeas: all. Motion carried. </w:t>
      </w:r>
    </w:p>
    <w:p w14:paraId="1D8EA95B" w14:textId="0503D2B1" w:rsidR="009F3BE5" w:rsidRDefault="009F3BE5" w:rsidP="009F3BE5">
      <w:pPr>
        <w:pStyle w:val="NoSpacing"/>
      </w:pPr>
      <w:r>
        <w:t>Chris Nielsen and Doug Heusman will have bids for work on the curbs on Broadway Street available by the next regular August meeting.</w:t>
      </w:r>
    </w:p>
    <w:p w14:paraId="69ADF7CA" w14:textId="7E2E32EC" w:rsidR="006A352A" w:rsidRDefault="00353BC5" w:rsidP="00353BC5">
      <w:pPr>
        <w:pStyle w:val="NoSpacing"/>
      </w:pPr>
      <w:r>
        <w:t xml:space="preserve">Meeting adjourned at </w:t>
      </w:r>
      <w:r w:rsidR="009F3BE5">
        <w:t>9:35</w:t>
      </w:r>
      <w:r>
        <w:t xml:space="preserve"> p.m.</w:t>
      </w:r>
    </w:p>
    <w:p w14:paraId="1ED8B9DB" w14:textId="5F529780" w:rsidR="00B33912" w:rsidRPr="00AF5C92" w:rsidRDefault="006A352A" w:rsidP="00A61DAE">
      <w:pPr>
        <w:ind w:firstLine="720"/>
      </w:pPr>
      <w:r>
        <w:t xml:space="preserve"> Dennis Heusman, </w:t>
      </w:r>
      <w:r w:rsidR="00A61DAE">
        <w:t>Board Chairman</w:t>
      </w:r>
      <w:r>
        <w:t xml:space="preserve">                                       Lola Wentz, Village Clerk</w:t>
      </w:r>
      <w:r w:rsidR="00AF5C92">
        <w:t xml:space="preserve">                                                 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0F65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D26CA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57AC7"/>
    <w:rsid w:val="00461189"/>
    <w:rsid w:val="004956F3"/>
    <w:rsid w:val="004B4429"/>
    <w:rsid w:val="004D0258"/>
    <w:rsid w:val="004E4DB8"/>
    <w:rsid w:val="004F1D17"/>
    <w:rsid w:val="004F31E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7811"/>
    <w:rsid w:val="005E07AF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4293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2189"/>
    <w:rsid w:val="0091526A"/>
    <w:rsid w:val="0092661C"/>
    <w:rsid w:val="00930746"/>
    <w:rsid w:val="009672CC"/>
    <w:rsid w:val="0097219F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9F3BE5"/>
    <w:rsid w:val="00A0308B"/>
    <w:rsid w:val="00A17507"/>
    <w:rsid w:val="00A17C8A"/>
    <w:rsid w:val="00A25EB8"/>
    <w:rsid w:val="00A27557"/>
    <w:rsid w:val="00A53F8D"/>
    <w:rsid w:val="00A61DAE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387"/>
    <w:rsid w:val="00B90F4F"/>
    <w:rsid w:val="00B91573"/>
    <w:rsid w:val="00B9715B"/>
    <w:rsid w:val="00BB1978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76D0"/>
    <w:rsid w:val="00CA65C7"/>
    <w:rsid w:val="00CB4DA8"/>
    <w:rsid w:val="00CC5B3A"/>
    <w:rsid w:val="00CD02B1"/>
    <w:rsid w:val="00CD17E3"/>
    <w:rsid w:val="00CD26A0"/>
    <w:rsid w:val="00CE5FDE"/>
    <w:rsid w:val="00D00C1B"/>
    <w:rsid w:val="00D20439"/>
    <w:rsid w:val="00D23761"/>
    <w:rsid w:val="00D273B3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D1421"/>
    <w:rsid w:val="00DE2266"/>
    <w:rsid w:val="00DE404C"/>
    <w:rsid w:val="00DE620D"/>
    <w:rsid w:val="00DE72BC"/>
    <w:rsid w:val="00DF3E95"/>
    <w:rsid w:val="00DF7484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51FB"/>
    <w:rsid w:val="00ED2D90"/>
    <w:rsid w:val="00EE639D"/>
    <w:rsid w:val="00EF3748"/>
    <w:rsid w:val="00EF7E41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A0442"/>
    <w:rsid w:val="00FA3452"/>
    <w:rsid w:val="00FA625C"/>
    <w:rsid w:val="00FB1440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44D1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32D9-5836-4F1F-BDBB-B4A944A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2015-01-13T23:54:00Z</cp:lastPrinted>
  <dcterms:created xsi:type="dcterms:W3CDTF">2023-01-05T22:25:00Z</dcterms:created>
  <dcterms:modified xsi:type="dcterms:W3CDTF">2023-01-05T22:25:00Z</dcterms:modified>
</cp:coreProperties>
</file>